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55626" w14:textId="77777777" w:rsidR="002C6B99" w:rsidRDefault="004A0806">
      <w:r w:rsidRPr="004A0806">
        <w:rPr>
          <w:noProof/>
        </w:rPr>
        <w:drawing>
          <wp:inline distT="0" distB="0" distL="0" distR="0" wp14:anchorId="3F6F880F" wp14:editId="34C38C87">
            <wp:extent cx="5909310" cy="132143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9310" cy="1321435"/>
                    </a:xfrm>
                    <a:prstGeom prst="rect">
                      <a:avLst/>
                    </a:prstGeom>
                    <a:noFill/>
                    <a:ln>
                      <a:noFill/>
                    </a:ln>
                  </pic:spPr>
                </pic:pic>
              </a:graphicData>
            </a:graphic>
          </wp:inline>
        </w:drawing>
      </w:r>
    </w:p>
    <w:p w14:paraId="7846BA94" w14:textId="77777777" w:rsidR="004A0806" w:rsidRDefault="004A0806"/>
    <w:p w14:paraId="4C70CA9B" w14:textId="77777777" w:rsidR="004A0806" w:rsidRPr="004A0806" w:rsidRDefault="004A0806" w:rsidP="004A0806">
      <w:pPr>
        <w:jc w:val="center"/>
        <w:rPr>
          <w:color w:val="FF0000"/>
          <w:sz w:val="28"/>
          <w:szCs w:val="28"/>
        </w:rPr>
      </w:pPr>
      <w:r w:rsidRPr="004A0806">
        <w:rPr>
          <w:color w:val="FF0000"/>
          <w:sz w:val="28"/>
          <w:szCs w:val="28"/>
        </w:rPr>
        <w:t xml:space="preserve">Guideline for </w:t>
      </w:r>
      <w:proofErr w:type="spellStart"/>
      <w:r w:rsidRPr="004A0806">
        <w:rPr>
          <w:color w:val="FF0000"/>
          <w:sz w:val="28"/>
          <w:szCs w:val="28"/>
        </w:rPr>
        <w:t>Miscrosoft</w:t>
      </w:r>
      <w:proofErr w:type="spellEnd"/>
      <w:r w:rsidRPr="004A0806">
        <w:rPr>
          <w:color w:val="FF0000"/>
          <w:sz w:val="28"/>
          <w:szCs w:val="28"/>
        </w:rPr>
        <w:t xml:space="preserve"> teams  </w:t>
      </w:r>
      <w:r>
        <w:rPr>
          <w:color w:val="FF0000"/>
          <w:sz w:val="28"/>
          <w:szCs w:val="28"/>
        </w:rPr>
        <w:t>for e-learning</w:t>
      </w:r>
    </w:p>
    <w:p w14:paraId="1E198C7B" w14:textId="77777777" w:rsidR="004A0806" w:rsidRDefault="004A0806" w:rsidP="004A0806">
      <w:pPr>
        <w:jc w:val="center"/>
        <w:rPr>
          <w:color w:val="FF0000"/>
          <w:sz w:val="28"/>
          <w:szCs w:val="28"/>
        </w:rPr>
      </w:pPr>
      <w:r w:rsidRPr="004A0806">
        <w:rPr>
          <w:color w:val="FF0000"/>
          <w:sz w:val="28"/>
          <w:szCs w:val="28"/>
        </w:rPr>
        <w:t>(For Students)</w:t>
      </w:r>
    </w:p>
    <w:p w14:paraId="552EFAF0" w14:textId="77777777" w:rsidR="004A0806" w:rsidRDefault="004A0806" w:rsidP="004A0806">
      <w:pPr>
        <w:jc w:val="center"/>
        <w:rPr>
          <w:color w:val="FF0000"/>
          <w:sz w:val="28"/>
          <w:szCs w:val="28"/>
        </w:rPr>
      </w:pPr>
    </w:p>
    <w:p w14:paraId="065DA222" w14:textId="77777777" w:rsidR="004A0806" w:rsidRDefault="004A0806" w:rsidP="004A0806">
      <w:pPr>
        <w:jc w:val="both"/>
        <w:rPr>
          <w:sz w:val="28"/>
          <w:szCs w:val="28"/>
        </w:rPr>
      </w:pPr>
      <w:r>
        <w:rPr>
          <w:sz w:val="28"/>
          <w:szCs w:val="28"/>
        </w:rPr>
        <w:t xml:space="preserve">Our University, due to the Microsoft agreement, can offer to students and teachers full access to Office 365. This platform include Microsoft Teams that has been designed for eLearning teaching. Teams allows to share desktop, file, audio and video. </w:t>
      </w:r>
    </w:p>
    <w:p w14:paraId="512196C4" w14:textId="77777777" w:rsidR="004A0806" w:rsidRDefault="004A0806" w:rsidP="004A0806">
      <w:pPr>
        <w:jc w:val="both"/>
        <w:rPr>
          <w:sz w:val="28"/>
          <w:szCs w:val="28"/>
        </w:rPr>
      </w:pPr>
    </w:p>
    <w:p w14:paraId="10A1C1AF" w14:textId="77777777" w:rsidR="004A0806" w:rsidRDefault="004A0806" w:rsidP="004A0806">
      <w:pPr>
        <w:jc w:val="both"/>
        <w:rPr>
          <w:sz w:val="28"/>
          <w:szCs w:val="28"/>
        </w:rPr>
      </w:pPr>
      <w:r>
        <w:rPr>
          <w:sz w:val="28"/>
          <w:szCs w:val="28"/>
        </w:rPr>
        <w:t xml:space="preserve">Due to the access restrictions of Covid-19 the University of Catania will use Microsoft Teams to allow the start of the II semester following the published timetable for each course. </w:t>
      </w:r>
    </w:p>
    <w:p w14:paraId="2890204E" w14:textId="77777777" w:rsidR="004A0806" w:rsidRDefault="004A0806" w:rsidP="004A0806">
      <w:pPr>
        <w:jc w:val="both"/>
        <w:rPr>
          <w:sz w:val="28"/>
          <w:szCs w:val="28"/>
        </w:rPr>
      </w:pPr>
      <w:r>
        <w:rPr>
          <w:sz w:val="28"/>
          <w:szCs w:val="28"/>
        </w:rPr>
        <w:t xml:space="preserve">The present Guidelines reports the instructions for student access to the teaching modules. </w:t>
      </w:r>
    </w:p>
    <w:p w14:paraId="3C341FFC" w14:textId="77777777" w:rsidR="004A0806" w:rsidRDefault="004A0806" w:rsidP="004A0806">
      <w:pPr>
        <w:jc w:val="both"/>
        <w:rPr>
          <w:sz w:val="28"/>
          <w:szCs w:val="28"/>
        </w:rPr>
      </w:pPr>
    </w:p>
    <w:p w14:paraId="36BBE39C" w14:textId="77777777" w:rsidR="004A0806" w:rsidRDefault="004A0806" w:rsidP="004A0806">
      <w:pPr>
        <w:jc w:val="both"/>
        <w:rPr>
          <w:sz w:val="28"/>
          <w:szCs w:val="28"/>
        </w:rPr>
      </w:pPr>
      <w:r>
        <w:rPr>
          <w:sz w:val="28"/>
          <w:szCs w:val="28"/>
        </w:rPr>
        <w:t>Remarks</w:t>
      </w:r>
    </w:p>
    <w:p w14:paraId="6117A213" w14:textId="77777777" w:rsidR="004A0806" w:rsidRDefault="004A0806" w:rsidP="004A0806">
      <w:pPr>
        <w:pStyle w:val="Paragrafoelenco"/>
        <w:numPr>
          <w:ilvl w:val="0"/>
          <w:numId w:val="1"/>
        </w:numPr>
        <w:jc w:val="both"/>
        <w:rPr>
          <w:sz w:val="28"/>
          <w:szCs w:val="28"/>
        </w:rPr>
      </w:pPr>
      <w:r>
        <w:rPr>
          <w:sz w:val="28"/>
          <w:szCs w:val="28"/>
        </w:rPr>
        <w:t xml:space="preserve">Any student can have access to Office365 by using the mail @studium.unict.it and the credentials used to access on </w:t>
      </w:r>
      <w:proofErr w:type="spellStart"/>
      <w:r>
        <w:rPr>
          <w:sz w:val="28"/>
          <w:szCs w:val="28"/>
        </w:rPr>
        <w:t>Smart_Edu</w:t>
      </w:r>
      <w:proofErr w:type="spellEnd"/>
      <w:r>
        <w:rPr>
          <w:sz w:val="28"/>
          <w:szCs w:val="28"/>
        </w:rPr>
        <w:t xml:space="preserve"> portal (i.e. Fiscal Code and password)</w:t>
      </w:r>
    </w:p>
    <w:p w14:paraId="62B19AE7" w14:textId="77777777" w:rsidR="004A0806" w:rsidRDefault="004A0806" w:rsidP="004A0806">
      <w:pPr>
        <w:pStyle w:val="Paragrafoelenco"/>
        <w:numPr>
          <w:ilvl w:val="0"/>
          <w:numId w:val="1"/>
        </w:numPr>
        <w:jc w:val="both"/>
        <w:rPr>
          <w:sz w:val="28"/>
          <w:szCs w:val="28"/>
        </w:rPr>
      </w:pPr>
      <w:r>
        <w:rPr>
          <w:sz w:val="28"/>
          <w:szCs w:val="28"/>
        </w:rPr>
        <w:t xml:space="preserve">The hardware needed </w:t>
      </w:r>
      <w:r w:rsidR="003141CF">
        <w:rPr>
          <w:sz w:val="28"/>
          <w:szCs w:val="28"/>
        </w:rPr>
        <w:t>to participate to the video lesson is: a computer or a tablet or a smartphone, headphones and/or other audio tools.</w:t>
      </w:r>
    </w:p>
    <w:p w14:paraId="52906E40" w14:textId="77777777" w:rsidR="003141CF" w:rsidRDefault="003141CF" w:rsidP="004A0806">
      <w:pPr>
        <w:pStyle w:val="Paragrafoelenco"/>
        <w:numPr>
          <w:ilvl w:val="0"/>
          <w:numId w:val="1"/>
        </w:numPr>
        <w:jc w:val="both"/>
        <w:rPr>
          <w:sz w:val="28"/>
          <w:szCs w:val="28"/>
        </w:rPr>
      </w:pPr>
      <w:r>
        <w:rPr>
          <w:sz w:val="28"/>
          <w:szCs w:val="28"/>
        </w:rPr>
        <w:t>When attending video class in e-learning mode the microphone and the webcam MUST be set off. Only if required by the teacher they can be activated.</w:t>
      </w:r>
    </w:p>
    <w:p w14:paraId="09E28164" w14:textId="77777777" w:rsidR="003141CF" w:rsidRDefault="003141CF" w:rsidP="004A0806">
      <w:pPr>
        <w:pStyle w:val="Paragrafoelenco"/>
        <w:numPr>
          <w:ilvl w:val="0"/>
          <w:numId w:val="1"/>
        </w:numPr>
        <w:jc w:val="both"/>
        <w:rPr>
          <w:sz w:val="28"/>
          <w:szCs w:val="28"/>
        </w:rPr>
      </w:pPr>
      <w:r>
        <w:rPr>
          <w:sz w:val="28"/>
          <w:szCs w:val="28"/>
        </w:rPr>
        <w:t>The video class can be listen again in offline mode but it is severely not allowed to download and publish them in any other platform, social or web.</w:t>
      </w:r>
    </w:p>
    <w:p w14:paraId="518AA1A2" w14:textId="77777777" w:rsidR="003141CF" w:rsidRDefault="003141CF" w:rsidP="003141CF">
      <w:pPr>
        <w:pStyle w:val="Paragrafoelenco"/>
        <w:numPr>
          <w:ilvl w:val="0"/>
          <w:numId w:val="1"/>
        </w:numPr>
        <w:jc w:val="both"/>
        <w:rPr>
          <w:sz w:val="28"/>
          <w:szCs w:val="28"/>
        </w:rPr>
      </w:pPr>
      <w:r>
        <w:rPr>
          <w:sz w:val="28"/>
          <w:szCs w:val="28"/>
        </w:rPr>
        <w:t>The teachers will be provided with all the names of the students that are participating to the video class.</w:t>
      </w:r>
    </w:p>
    <w:p w14:paraId="4E67A88E" w14:textId="77777777" w:rsidR="003141CF" w:rsidRDefault="003141CF" w:rsidP="003141CF">
      <w:pPr>
        <w:pStyle w:val="Paragrafoelenco"/>
        <w:numPr>
          <w:ilvl w:val="0"/>
          <w:numId w:val="1"/>
        </w:numPr>
        <w:jc w:val="both"/>
        <w:rPr>
          <w:sz w:val="28"/>
          <w:szCs w:val="28"/>
        </w:rPr>
      </w:pPr>
      <w:r>
        <w:rPr>
          <w:sz w:val="28"/>
          <w:szCs w:val="28"/>
        </w:rPr>
        <w:lastRenderedPageBreak/>
        <w:t>Microsoft teams can be downloaded on your computer rather than using the web app solution.</w:t>
      </w:r>
    </w:p>
    <w:p w14:paraId="79BA2E38" w14:textId="77777777" w:rsidR="003141CF" w:rsidRDefault="003141CF" w:rsidP="003141CF">
      <w:pPr>
        <w:jc w:val="both"/>
        <w:rPr>
          <w:sz w:val="28"/>
          <w:szCs w:val="28"/>
        </w:rPr>
      </w:pPr>
      <w:r w:rsidRPr="003141CF">
        <w:rPr>
          <w:noProof/>
          <w:sz w:val="28"/>
          <w:szCs w:val="28"/>
        </w:rPr>
        <mc:AlternateContent>
          <mc:Choice Requires="wps">
            <w:drawing>
              <wp:anchor distT="45720" distB="45720" distL="114300" distR="114300" simplePos="0" relativeHeight="251656192" behindDoc="0" locked="0" layoutInCell="1" allowOverlap="1" wp14:anchorId="528082B5" wp14:editId="27233205">
                <wp:simplePos x="0" y="0"/>
                <wp:positionH relativeFrom="column">
                  <wp:posOffset>3928936</wp:posOffset>
                </wp:positionH>
                <wp:positionV relativeFrom="paragraph">
                  <wp:posOffset>1585841</wp:posOffset>
                </wp:positionV>
                <wp:extent cx="2360930" cy="1404620"/>
                <wp:effectExtent l="0" t="0" r="22860" b="1143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C42C29C" w14:textId="77777777" w:rsidR="003141CF" w:rsidRDefault="00FA2BB9">
                            <w:r w:rsidRPr="00FA2BB9">
                              <w:t>For the first access it is</w:t>
                            </w:r>
                            <w:r>
                              <w:t xml:space="preserve"> needed to go on the webpage of the course study you are enrolled to. In this webpage you will find the access code for the teaching module of your interest: </w:t>
                            </w:r>
                          </w:p>
                          <w:p w14:paraId="78309783" w14:textId="77777777" w:rsidR="00FA2BB9" w:rsidRPr="00FA2BB9" w:rsidRDefault="00FA2BB9" w:rsidP="00FA2BB9">
                            <w:pPr>
                              <w:pStyle w:val="Paragrafoelenco"/>
                              <w:numPr>
                                <w:ilvl w:val="0"/>
                                <w:numId w:val="2"/>
                              </w:numPr>
                            </w:pPr>
                            <w:r>
                              <w:t xml:space="preserve">go in the webpage of the department of the course (all university department can be found in </w:t>
                            </w:r>
                            <w:hyperlink r:id="rId9" w:history="1">
                              <w:r w:rsidRPr="00835C9E">
                                <w:rPr>
                                  <w:rStyle w:val="Collegamentoipertestuale"/>
                                </w:rPr>
                                <w:t>www.unict.it</w:t>
                              </w:r>
                            </w:hyperlink>
                            <w:r>
                              <w:t>) and on the left side of the department webpage you will find the list of the course belonging to the Department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8082B5" id="_x0000_t202" coordsize="21600,21600" o:spt="202" path="m,l,21600r21600,l21600,xe">
                <v:stroke joinstyle="miter"/>
                <v:path gradientshapeok="t" o:connecttype="rect"/>
              </v:shapetype>
              <v:shape id="Casella di testo 2" o:spid="_x0000_s1026" type="#_x0000_t202" style="position:absolute;left:0;text-align:left;margin-left:309.35pt;margin-top:124.8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">
                <v:textbox style="mso-fit-shape-to-text:t">
                  <w:txbxContent>
                    <w:p w14:paraId="0C42C29C" w14:textId="77777777" w:rsidR="003141CF" w:rsidRDefault="00FA2BB9">
                      <w:r w:rsidRPr="00FA2BB9">
                        <w:t>For the first access it is</w:t>
                      </w:r>
                      <w:r>
                        <w:t xml:space="preserve"> needed to go on the webpage of the course study you are enrolled to. In this webpage you will find the access code for the teaching module of your interest: </w:t>
                      </w:r>
                    </w:p>
                    <w:p w14:paraId="78309783" w14:textId="77777777" w:rsidR="00FA2BB9" w:rsidRPr="00FA2BB9" w:rsidRDefault="00FA2BB9" w:rsidP="00FA2BB9">
                      <w:pPr>
                        <w:pStyle w:val="Paragrafoelenco"/>
                        <w:numPr>
                          <w:ilvl w:val="0"/>
                          <w:numId w:val="2"/>
                        </w:numPr>
                      </w:pPr>
                      <w:r>
                        <w:t xml:space="preserve">go in the webpage of the department of the course (all university department can be found in </w:t>
                      </w:r>
                      <w:hyperlink r:id="rId10" w:history="1">
                        <w:r w:rsidRPr="00835C9E">
                          <w:rPr>
                            <w:rStyle w:val="Collegamentoipertestuale"/>
                          </w:rPr>
                          <w:t>www.unict.it</w:t>
                        </w:r>
                      </w:hyperlink>
                      <w:r>
                        <w:t>) and on the left side of the department webpage you will find the list of the course belonging to the Department</w:t>
                      </w:r>
                    </w:p>
                  </w:txbxContent>
                </v:textbox>
                <w10:wrap type="square"/>
              </v:shape>
            </w:pict>
          </mc:Fallback>
        </mc:AlternateContent>
      </w:r>
    </w:p>
    <w:p w14:paraId="768C03FD" w14:textId="77777777" w:rsidR="003141CF" w:rsidRPr="003141CF" w:rsidRDefault="003141CF" w:rsidP="003141CF">
      <w:pPr>
        <w:jc w:val="both"/>
        <w:rPr>
          <w:sz w:val="28"/>
          <w:szCs w:val="28"/>
        </w:rPr>
      </w:pPr>
      <w:r w:rsidRPr="003141CF">
        <w:rPr>
          <w:noProof/>
          <w:sz w:val="28"/>
          <w:szCs w:val="28"/>
        </w:rPr>
        <w:drawing>
          <wp:inline distT="0" distB="0" distL="0" distR="0" wp14:anchorId="11B59077" wp14:editId="7D73D375">
            <wp:extent cx="3447639" cy="2838340"/>
            <wp:effectExtent l="0" t="0" r="635"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312" cy="2851243"/>
                    </a:xfrm>
                    <a:prstGeom prst="rect">
                      <a:avLst/>
                    </a:prstGeom>
                    <a:noFill/>
                    <a:ln>
                      <a:noFill/>
                    </a:ln>
                  </pic:spPr>
                </pic:pic>
              </a:graphicData>
            </a:graphic>
          </wp:inline>
        </w:drawing>
      </w:r>
    </w:p>
    <w:p w14:paraId="7482059B" w14:textId="77777777" w:rsidR="003141CF" w:rsidRDefault="003141CF" w:rsidP="003141CF">
      <w:pPr>
        <w:ind w:left="360"/>
        <w:jc w:val="both"/>
        <w:rPr>
          <w:sz w:val="28"/>
          <w:szCs w:val="28"/>
        </w:rPr>
      </w:pPr>
      <w:r>
        <w:rPr>
          <w:sz w:val="28"/>
          <w:szCs w:val="28"/>
        </w:rPr>
        <w:t>.</w:t>
      </w:r>
    </w:p>
    <w:p w14:paraId="3B1DFF86" w14:textId="77777777" w:rsidR="003141CF" w:rsidRDefault="003141CF" w:rsidP="003141CF">
      <w:pPr>
        <w:ind w:left="360"/>
        <w:jc w:val="both"/>
        <w:rPr>
          <w:sz w:val="28"/>
          <w:szCs w:val="28"/>
        </w:rPr>
      </w:pPr>
    </w:p>
    <w:p w14:paraId="08E08708" w14:textId="77777777" w:rsidR="00FA2BB9" w:rsidRDefault="00FA2BB9" w:rsidP="003141CF">
      <w:pPr>
        <w:ind w:left="360"/>
        <w:jc w:val="both"/>
        <w:rPr>
          <w:sz w:val="28"/>
          <w:szCs w:val="28"/>
        </w:rPr>
      </w:pPr>
    </w:p>
    <w:p w14:paraId="28A8FF18" w14:textId="77777777" w:rsidR="00FA2BB9" w:rsidRDefault="00FA2BB9" w:rsidP="003141CF">
      <w:pPr>
        <w:ind w:left="360"/>
        <w:jc w:val="both"/>
        <w:rPr>
          <w:sz w:val="28"/>
          <w:szCs w:val="28"/>
        </w:rPr>
      </w:pPr>
    </w:p>
    <w:p w14:paraId="764F169B" w14:textId="77777777" w:rsidR="00FA2BB9" w:rsidRDefault="00FA2BB9" w:rsidP="003141CF">
      <w:pPr>
        <w:ind w:left="360"/>
        <w:jc w:val="both"/>
        <w:rPr>
          <w:sz w:val="28"/>
          <w:szCs w:val="28"/>
        </w:rPr>
      </w:pPr>
    </w:p>
    <w:p w14:paraId="53231ECF" w14:textId="77777777" w:rsidR="00FA2BB9" w:rsidRDefault="00FA2BB9" w:rsidP="003141CF">
      <w:pPr>
        <w:ind w:left="360"/>
        <w:jc w:val="both"/>
        <w:rPr>
          <w:sz w:val="28"/>
          <w:szCs w:val="28"/>
        </w:rPr>
      </w:pPr>
      <w:r w:rsidRPr="00FA2BB9">
        <w:rPr>
          <w:noProof/>
          <w:sz w:val="28"/>
          <w:szCs w:val="28"/>
        </w:rPr>
        <mc:AlternateContent>
          <mc:Choice Requires="wps">
            <w:drawing>
              <wp:anchor distT="45720" distB="45720" distL="114300" distR="114300" simplePos="0" relativeHeight="251661312" behindDoc="0" locked="0" layoutInCell="1" allowOverlap="1" wp14:anchorId="5F84327A" wp14:editId="6D915FA3">
                <wp:simplePos x="0" y="0"/>
                <wp:positionH relativeFrom="column">
                  <wp:posOffset>3860223</wp:posOffset>
                </wp:positionH>
                <wp:positionV relativeFrom="paragraph">
                  <wp:posOffset>1609978</wp:posOffset>
                </wp:positionV>
                <wp:extent cx="2360930" cy="1404620"/>
                <wp:effectExtent l="0" t="0" r="22860" b="11430"/>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1A1EB1E" w14:textId="77777777" w:rsidR="00FA2BB9" w:rsidRPr="00FA2BB9" w:rsidRDefault="00FA2BB9">
                            <w:r>
                              <w:t>Select your course of study and then click on “CODICI INSEGNAMENTI”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84327A" id="_x0000_s1027" type="#_x0000_t202" style="position:absolute;left:0;text-align:left;margin-left:303.95pt;margin-top:126.7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">
                <v:textbox style="mso-fit-shape-to-text:t">
                  <w:txbxContent>
                    <w:p w14:paraId="31A1EB1E" w14:textId="77777777" w:rsidR="00FA2BB9" w:rsidRPr="00FA2BB9" w:rsidRDefault="00FA2BB9">
                      <w:r>
                        <w:t>Select your course of study and then click on “CODICI INSEGNAMENTI”</w:t>
                      </w:r>
                    </w:p>
                  </w:txbxContent>
                </v:textbox>
                <w10:wrap type="square"/>
              </v:shape>
            </w:pict>
          </mc:Fallback>
        </mc:AlternateContent>
      </w:r>
      <w:r w:rsidRPr="00FA2BB9">
        <w:rPr>
          <w:noProof/>
          <w:sz w:val="28"/>
          <w:szCs w:val="28"/>
        </w:rPr>
        <w:drawing>
          <wp:inline distT="0" distB="0" distL="0" distR="0" wp14:anchorId="7D0EF0F0" wp14:editId="413E29CA">
            <wp:extent cx="3359468" cy="147484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8347" cy="1483129"/>
                    </a:xfrm>
                    <a:prstGeom prst="rect">
                      <a:avLst/>
                    </a:prstGeom>
                    <a:noFill/>
                    <a:ln>
                      <a:noFill/>
                    </a:ln>
                  </pic:spPr>
                </pic:pic>
              </a:graphicData>
            </a:graphic>
          </wp:inline>
        </w:drawing>
      </w:r>
    </w:p>
    <w:p w14:paraId="0561D7A0" w14:textId="77777777" w:rsidR="00FA2BB9" w:rsidRDefault="00FA2BB9" w:rsidP="003141CF">
      <w:pPr>
        <w:ind w:left="360"/>
        <w:jc w:val="both"/>
        <w:rPr>
          <w:sz w:val="28"/>
          <w:szCs w:val="28"/>
        </w:rPr>
      </w:pPr>
    </w:p>
    <w:p w14:paraId="1599C23C" w14:textId="77777777" w:rsidR="00FA2BB9" w:rsidRDefault="00FA2BB9" w:rsidP="003141CF">
      <w:pPr>
        <w:ind w:left="360"/>
        <w:jc w:val="both"/>
        <w:rPr>
          <w:sz w:val="28"/>
          <w:szCs w:val="28"/>
        </w:rPr>
      </w:pPr>
    </w:p>
    <w:p w14:paraId="46BD389C" w14:textId="77777777" w:rsidR="00FA2BB9" w:rsidRDefault="00FA2BB9" w:rsidP="003141CF">
      <w:pPr>
        <w:ind w:left="360"/>
        <w:jc w:val="both"/>
        <w:rPr>
          <w:sz w:val="28"/>
          <w:szCs w:val="28"/>
        </w:rPr>
      </w:pPr>
    </w:p>
    <w:p w14:paraId="64319714" w14:textId="77777777" w:rsidR="00FA2BB9" w:rsidRDefault="00FA2BB9" w:rsidP="003141CF">
      <w:pPr>
        <w:ind w:left="360"/>
        <w:jc w:val="both"/>
        <w:rPr>
          <w:sz w:val="28"/>
          <w:szCs w:val="28"/>
        </w:rPr>
      </w:pPr>
    </w:p>
    <w:p w14:paraId="5D7DD55F" w14:textId="48717295" w:rsidR="00FA2BB9" w:rsidRDefault="00080ACF" w:rsidP="003141CF">
      <w:pPr>
        <w:ind w:left="360"/>
        <w:jc w:val="both"/>
        <w:rPr>
          <w:sz w:val="28"/>
          <w:szCs w:val="28"/>
        </w:rPr>
      </w:pPr>
      <w:r w:rsidRPr="00080ACF">
        <w:rPr>
          <w:noProof/>
          <w:sz w:val="28"/>
          <w:szCs w:val="28"/>
        </w:rPr>
        <w:lastRenderedPageBreak/>
        <mc:AlternateContent>
          <mc:Choice Requires="wps">
            <w:drawing>
              <wp:anchor distT="45720" distB="45720" distL="114300" distR="114300" simplePos="0" relativeHeight="251657216" behindDoc="0" locked="0" layoutInCell="1" allowOverlap="1" wp14:anchorId="19A731E6" wp14:editId="6EEDDA2B">
                <wp:simplePos x="0" y="0"/>
                <wp:positionH relativeFrom="column">
                  <wp:posOffset>3893185</wp:posOffset>
                </wp:positionH>
                <wp:positionV relativeFrom="paragraph">
                  <wp:posOffset>1240155</wp:posOffset>
                </wp:positionV>
                <wp:extent cx="2360930" cy="1404620"/>
                <wp:effectExtent l="0" t="0" r="22860" b="1143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01F8AFD" w14:textId="2E6A8B5E" w:rsidR="00080ACF" w:rsidRPr="001B0879" w:rsidRDefault="00080ACF">
                            <w:r>
                              <w:t xml:space="preserve">Log in </w:t>
                            </w:r>
                            <w:r w:rsidR="001347D2">
                              <w:t xml:space="preserve">in the platform </w:t>
                            </w:r>
                            <w:hyperlink r:id="rId13" w:history="1">
                              <w:r w:rsidR="00B33BBF" w:rsidRPr="00835C9E">
                                <w:rPr>
                                  <w:rStyle w:val="Collegamentoipertestuale"/>
                                </w:rPr>
                                <w:t>http://teams.microsoft.com</w:t>
                              </w:r>
                            </w:hyperlink>
                            <w:r w:rsidR="00B33BBF">
                              <w:t xml:space="preserve"> using </w:t>
                            </w:r>
                            <w:r w:rsidR="00880058">
                              <w:t xml:space="preserve">your mail @studium.unict.it and your credentials </w:t>
                            </w:r>
                            <w:r w:rsidR="00012774">
                              <w:t xml:space="preserve">to access on the student portal SMART_EDU (i.e. fiscal </w:t>
                            </w:r>
                            <w:r w:rsidR="00217723">
                              <w:t>code and passwor</w:t>
                            </w:r>
                            <w:r w:rsidR="003E484B">
                              <w:t>d</w:t>
                            </w:r>
                            <w:r w:rsidR="00012774">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A731E6" id="_x0000_s1028" type="#_x0000_t202" style="position:absolute;left:0;text-align:left;margin-left:306.55pt;margin-top:97.6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">
                <v:textbox style="mso-fit-shape-to-text:t">
                  <w:txbxContent>
                    <w:p w14:paraId="201F8AFD" w14:textId="2E6A8B5E" w:rsidR="00080ACF" w:rsidRPr="001B0879" w:rsidRDefault="00080ACF">
                      <w:r>
                        <w:t xml:space="preserve">Log in </w:t>
                      </w:r>
                      <w:r w:rsidR="001347D2">
                        <w:t xml:space="preserve">in the platform </w:t>
                      </w:r>
                      <w:hyperlink r:id="rId14" w:history="1">
                        <w:r w:rsidR="00B33BBF" w:rsidRPr="00835C9E">
                          <w:rPr>
                            <w:rStyle w:val="Collegamentoipertestuale"/>
                          </w:rPr>
                          <w:t>http://teams.microsoft.com</w:t>
                        </w:r>
                      </w:hyperlink>
                      <w:r w:rsidR="00B33BBF">
                        <w:t xml:space="preserve"> using </w:t>
                      </w:r>
                      <w:r w:rsidR="00880058">
                        <w:t xml:space="preserve">your mail @studium.unict.it and your credentials </w:t>
                      </w:r>
                      <w:r w:rsidR="00012774">
                        <w:t xml:space="preserve">to access on the student portal SMART_EDU (i.e. fiscal </w:t>
                      </w:r>
                      <w:r w:rsidR="00217723">
                        <w:t>code and passwor</w:t>
                      </w:r>
                      <w:r w:rsidR="003E484B">
                        <w:t>d</w:t>
                      </w:r>
                      <w:r w:rsidR="00012774">
                        <w:t>)</w:t>
                      </w:r>
                    </w:p>
                  </w:txbxContent>
                </v:textbox>
                <w10:wrap type="square"/>
              </v:shape>
            </w:pict>
          </mc:Fallback>
        </mc:AlternateContent>
      </w:r>
      <w:r w:rsidR="00526FAE" w:rsidRPr="00526FAE">
        <w:rPr>
          <w:noProof/>
          <w:sz w:val="28"/>
          <w:szCs w:val="28"/>
        </w:rPr>
        <w:drawing>
          <wp:inline distT="0" distB="0" distL="0" distR="0" wp14:anchorId="7BFFCFCB" wp14:editId="20A4ADAF">
            <wp:extent cx="3029363" cy="2314832"/>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5758" cy="2319719"/>
                    </a:xfrm>
                    <a:prstGeom prst="rect">
                      <a:avLst/>
                    </a:prstGeom>
                    <a:noFill/>
                    <a:ln>
                      <a:noFill/>
                    </a:ln>
                  </pic:spPr>
                </pic:pic>
              </a:graphicData>
            </a:graphic>
          </wp:inline>
        </w:drawing>
      </w:r>
      <w:r w:rsidR="0097406D">
        <w:rPr>
          <w:sz w:val="28"/>
          <w:szCs w:val="28"/>
        </w:rPr>
        <w:t xml:space="preserve">  </w:t>
      </w:r>
    </w:p>
    <w:p w14:paraId="4345AB60" w14:textId="62CC5545" w:rsidR="003E484B" w:rsidRDefault="003E484B" w:rsidP="003141CF">
      <w:pPr>
        <w:ind w:left="360"/>
        <w:jc w:val="both"/>
        <w:rPr>
          <w:sz w:val="28"/>
          <w:szCs w:val="28"/>
        </w:rPr>
      </w:pPr>
    </w:p>
    <w:p w14:paraId="53F01846" w14:textId="7163CFCD" w:rsidR="003E484B" w:rsidRDefault="006B3639" w:rsidP="003141CF">
      <w:pPr>
        <w:ind w:left="360"/>
        <w:jc w:val="both"/>
        <w:rPr>
          <w:sz w:val="28"/>
          <w:szCs w:val="28"/>
        </w:rPr>
      </w:pPr>
      <w:r w:rsidRPr="00C027B3">
        <w:rPr>
          <w:noProof/>
          <w:sz w:val="28"/>
          <w:szCs w:val="28"/>
        </w:rPr>
        <mc:AlternateContent>
          <mc:Choice Requires="wps">
            <w:drawing>
              <wp:anchor distT="45720" distB="45720" distL="114300" distR="114300" simplePos="0" relativeHeight="251658240" behindDoc="0" locked="0" layoutInCell="1" allowOverlap="1" wp14:anchorId="1508812F" wp14:editId="580BE587">
                <wp:simplePos x="0" y="0"/>
                <wp:positionH relativeFrom="column">
                  <wp:posOffset>3893185</wp:posOffset>
                </wp:positionH>
                <wp:positionV relativeFrom="paragraph">
                  <wp:posOffset>65405</wp:posOffset>
                </wp:positionV>
                <wp:extent cx="2360930" cy="1404620"/>
                <wp:effectExtent l="0" t="0" r="22860" b="11430"/>
                <wp:wrapSquare wrapText="bothSides"/>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7064F75" w14:textId="5EA3A70A" w:rsidR="00C027B3" w:rsidRPr="003C73B8" w:rsidRDefault="0085061A">
                            <w:r>
                              <w:t xml:space="preserve">Click on the </w:t>
                            </w:r>
                            <w:r w:rsidR="00473F38">
                              <w:t xml:space="preserve">button </w:t>
                            </w:r>
                            <w:r w:rsidR="0068665D">
                              <w:t xml:space="preserve"> </w:t>
                            </w:r>
                            <w:r w:rsidR="003C73B8">
                              <w:t>on the top right</w:t>
                            </w:r>
                            <w:r w:rsidR="00846E78">
                              <w:t>: “</w:t>
                            </w:r>
                            <w:proofErr w:type="spellStart"/>
                            <w:r w:rsidR="00846E78">
                              <w:t>Unisci</w:t>
                            </w:r>
                            <w:proofErr w:type="spellEnd"/>
                            <w:r w:rsidR="00846E78">
                              <w:t xml:space="preserve"> a un </w:t>
                            </w:r>
                            <w:r w:rsidR="006B3639">
                              <w:t xml:space="preserve">team o </w:t>
                            </w:r>
                            <w:proofErr w:type="spellStart"/>
                            <w:r w:rsidR="006B3639">
                              <w:t>crearne</w:t>
                            </w:r>
                            <w:proofErr w:type="spellEnd"/>
                            <w:r w:rsidR="006B3639">
                              <w:t xml:space="preserve"> </w:t>
                            </w:r>
                            <w:proofErr w:type="spellStart"/>
                            <w:r w:rsidR="006B3639">
                              <w:t>uno</w:t>
                            </w:r>
                            <w:proofErr w:type="spellEnd"/>
                            <w:r w:rsidR="006B3639">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08812F" id="_x0000_s1029" type="#_x0000_t202" style="position:absolute;left:0;text-align:left;margin-left:306.55pt;margin-top:5.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">
                <v:textbox style="mso-fit-shape-to-text:t">
                  <w:txbxContent>
                    <w:p w14:paraId="47064F75" w14:textId="5EA3A70A" w:rsidR="00C027B3" w:rsidRPr="003C73B8" w:rsidRDefault="0085061A">
                      <w:r>
                        <w:t xml:space="preserve">Click on the </w:t>
                      </w:r>
                      <w:r w:rsidR="00473F38">
                        <w:t xml:space="preserve">button </w:t>
                      </w:r>
                      <w:r w:rsidR="0068665D">
                        <w:t xml:space="preserve"> </w:t>
                      </w:r>
                      <w:r w:rsidR="003C73B8">
                        <w:t>on the top right</w:t>
                      </w:r>
                      <w:r w:rsidR="00846E78">
                        <w:t>: “</w:t>
                      </w:r>
                      <w:proofErr w:type="spellStart"/>
                      <w:r w:rsidR="00846E78">
                        <w:t>Unisci</w:t>
                      </w:r>
                      <w:proofErr w:type="spellEnd"/>
                      <w:r w:rsidR="00846E78">
                        <w:t xml:space="preserve"> a un </w:t>
                      </w:r>
                      <w:r w:rsidR="006B3639">
                        <w:t xml:space="preserve">team o </w:t>
                      </w:r>
                      <w:proofErr w:type="spellStart"/>
                      <w:r w:rsidR="006B3639">
                        <w:t>crearne</w:t>
                      </w:r>
                      <w:proofErr w:type="spellEnd"/>
                      <w:r w:rsidR="006B3639">
                        <w:t xml:space="preserve"> </w:t>
                      </w:r>
                      <w:proofErr w:type="spellStart"/>
                      <w:r w:rsidR="006B3639">
                        <w:t>uno</w:t>
                      </w:r>
                      <w:proofErr w:type="spellEnd"/>
                      <w:r w:rsidR="006B3639">
                        <w:t>”</w:t>
                      </w:r>
                    </w:p>
                  </w:txbxContent>
                </v:textbox>
                <w10:wrap type="square"/>
              </v:shape>
            </w:pict>
          </mc:Fallback>
        </mc:AlternateContent>
      </w:r>
    </w:p>
    <w:p w14:paraId="7C040CBC" w14:textId="385BBE55" w:rsidR="003E484B" w:rsidRDefault="00982747" w:rsidP="003141CF">
      <w:pPr>
        <w:ind w:left="360"/>
        <w:jc w:val="both"/>
        <w:rPr>
          <w:sz w:val="28"/>
          <w:szCs w:val="28"/>
        </w:rPr>
      </w:pPr>
      <w:r w:rsidRPr="00982747">
        <w:rPr>
          <w:noProof/>
          <w:sz w:val="28"/>
          <w:szCs w:val="28"/>
        </w:rPr>
        <w:drawing>
          <wp:inline distT="0" distB="0" distL="0" distR="0" wp14:anchorId="62E430A1" wp14:editId="5F32B0EF">
            <wp:extent cx="3514725" cy="920750"/>
            <wp:effectExtent l="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4725" cy="920750"/>
                    </a:xfrm>
                    <a:prstGeom prst="rect">
                      <a:avLst/>
                    </a:prstGeom>
                    <a:noFill/>
                    <a:ln>
                      <a:noFill/>
                    </a:ln>
                  </pic:spPr>
                </pic:pic>
              </a:graphicData>
            </a:graphic>
          </wp:inline>
        </w:drawing>
      </w:r>
      <w:r w:rsidR="006E0ADF">
        <w:rPr>
          <w:sz w:val="28"/>
          <w:szCs w:val="28"/>
        </w:rPr>
        <w:t xml:space="preserve"> </w:t>
      </w:r>
    </w:p>
    <w:p w14:paraId="0D7404F6" w14:textId="744AA4EC" w:rsidR="006E0ADF" w:rsidRDefault="00977BEA" w:rsidP="003141CF">
      <w:pPr>
        <w:ind w:left="360"/>
        <w:jc w:val="both"/>
        <w:rPr>
          <w:sz w:val="28"/>
          <w:szCs w:val="28"/>
        </w:rPr>
      </w:pPr>
      <w:r w:rsidRPr="00277CB7">
        <w:rPr>
          <w:noProof/>
          <w:sz w:val="28"/>
          <w:szCs w:val="28"/>
        </w:rPr>
        <mc:AlternateContent>
          <mc:Choice Requires="wps">
            <w:drawing>
              <wp:anchor distT="45720" distB="45720" distL="114300" distR="114300" simplePos="0" relativeHeight="251660288" behindDoc="0" locked="0" layoutInCell="1" allowOverlap="1" wp14:anchorId="44445A2E" wp14:editId="6F1D35D3">
                <wp:simplePos x="0" y="0"/>
                <wp:positionH relativeFrom="column">
                  <wp:posOffset>3629660</wp:posOffset>
                </wp:positionH>
                <wp:positionV relativeFrom="paragraph">
                  <wp:posOffset>518795</wp:posOffset>
                </wp:positionV>
                <wp:extent cx="2360930" cy="1404620"/>
                <wp:effectExtent l="0" t="0" r="22860" b="11430"/>
                <wp:wrapSquare wrapText="bothSides"/>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60A7308" w14:textId="53F527C2" w:rsidR="00277CB7" w:rsidRPr="004A26FB" w:rsidRDefault="004A26FB">
                            <w:r>
                              <w:t xml:space="preserve">Write in the box the code </w:t>
                            </w:r>
                            <w:r w:rsidR="008D46E9">
                              <w:t xml:space="preserve">obtained before in the webpage of the </w:t>
                            </w:r>
                            <w:r w:rsidR="00977BEA">
                              <w:t>course study and click on “</w:t>
                            </w:r>
                            <w:proofErr w:type="spellStart"/>
                            <w:r w:rsidR="00977BEA">
                              <w:t>partecipa</w:t>
                            </w:r>
                            <w:proofErr w:type="spellEnd"/>
                            <w:r w:rsidR="00977BEA">
                              <w:t xml:space="preserve"> al team”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445A2E" id="_x0000_s1030" type="#_x0000_t202" style="position:absolute;left:0;text-align:left;margin-left:285.8pt;margin-top:40.8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">
                <v:textbox style="mso-fit-shape-to-text:t">
                  <w:txbxContent>
                    <w:p w14:paraId="560A7308" w14:textId="53F527C2" w:rsidR="00277CB7" w:rsidRPr="004A26FB" w:rsidRDefault="004A26FB">
                      <w:r>
                        <w:t xml:space="preserve">Write in the box the code </w:t>
                      </w:r>
                      <w:r w:rsidR="008D46E9">
                        <w:t xml:space="preserve">obtained before in the webpage of the </w:t>
                      </w:r>
                      <w:r w:rsidR="00977BEA">
                        <w:t>course study and click on “</w:t>
                      </w:r>
                      <w:proofErr w:type="spellStart"/>
                      <w:r w:rsidR="00977BEA">
                        <w:t>partecipa</w:t>
                      </w:r>
                      <w:proofErr w:type="spellEnd"/>
                      <w:r w:rsidR="00977BEA">
                        <w:t xml:space="preserve"> al team”</w:t>
                      </w:r>
                    </w:p>
                  </w:txbxContent>
                </v:textbox>
                <w10:wrap type="square"/>
              </v:shape>
            </w:pict>
          </mc:Fallback>
        </mc:AlternateContent>
      </w:r>
    </w:p>
    <w:p w14:paraId="1E89492F" w14:textId="54239652" w:rsidR="006B3639" w:rsidRDefault="00AD7645" w:rsidP="003141CF">
      <w:pPr>
        <w:ind w:left="360"/>
        <w:jc w:val="both"/>
        <w:rPr>
          <w:sz w:val="28"/>
          <w:szCs w:val="28"/>
        </w:rPr>
      </w:pPr>
      <w:bookmarkStart w:id="0" w:name="_GoBack"/>
      <w:r w:rsidRPr="00AD7645">
        <w:rPr>
          <w:noProof/>
          <w:sz w:val="28"/>
          <w:szCs w:val="28"/>
        </w:rPr>
        <w:drawing>
          <wp:inline distT="0" distB="0" distL="0" distR="0" wp14:anchorId="1B8FF768" wp14:editId="35A4B572">
            <wp:extent cx="3530600" cy="2149475"/>
            <wp:effectExtent l="0" t="0" r="0" b="317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0600" cy="2149475"/>
                    </a:xfrm>
                    <a:prstGeom prst="rect">
                      <a:avLst/>
                    </a:prstGeom>
                    <a:noFill/>
                    <a:ln>
                      <a:noFill/>
                    </a:ln>
                  </pic:spPr>
                </pic:pic>
              </a:graphicData>
            </a:graphic>
          </wp:inline>
        </w:drawing>
      </w:r>
      <w:bookmarkEnd w:id="0"/>
      <w:r w:rsidR="00AB1D22">
        <w:rPr>
          <w:sz w:val="28"/>
          <w:szCs w:val="28"/>
        </w:rPr>
        <w:t xml:space="preserve"> </w:t>
      </w:r>
    </w:p>
    <w:p w14:paraId="574F8313" w14:textId="6EA5E978" w:rsidR="006A0B34" w:rsidRDefault="006A0B34" w:rsidP="003141CF">
      <w:pPr>
        <w:ind w:left="360"/>
        <w:jc w:val="both"/>
        <w:rPr>
          <w:sz w:val="28"/>
          <w:szCs w:val="28"/>
        </w:rPr>
      </w:pPr>
    </w:p>
    <w:p w14:paraId="6DFA849F" w14:textId="157A1099" w:rsidR="00977BEA" w:rsidRDefault="00977BEA" w:rsidP="003141CF">
      <w:pPr>
        <w:ind w:left="360"/>
        <w:jc w:val="both"/>
        <w:rPr>
          <w:sz w:val="28"/>
          <w:szCs w:val="28"/>
        </w:rPr>
      </w:pPr>
    </w:p>
    <w:p w14:paraId="06DB84B1" w14:textId="2E7E3C3D" w:rsidR="00977BEA" w:rsidRDefault="00977BEA" w:rsidP="003141CF">
      <w:pPr>
        <w:ind w:left="360"/>
        <w:jc w:val="both"/>
        <w:rPr>
          <w:sz w:val="28"/>
          <w:szCs w:val="28"/>
        </w:rPr>
      </w:pPr>
    </w:p>
    <w:p w14:paraId="3BD9C401" w14:textId="53A96B6C" w:rsidR="00977BEA" w:rsidRDefault="00BA033D" w:rsidP="003141CF">
      <w:pPr>
        <w:ind w:left="360"/>
        <w:jc w:val="both"/>
        <w:rPr>
          <w:sz w:val="28"/>
          <w:szCs w:val="28"/>
        </w:rPr>
      </w:pPr>
      <w:r w:rsidRPr="00BA033D">
        <w:rPr>
          <w:noProof/>
          <w:sz w:val="28"/>
          <w:szCs w:val="28"/>
        </w:rPr>
        <mc:AlternateContent>
          <mc:Choice Requires="wps">
            <w:drawing>
              <wp:anchor distT="45720" distB="45720" distL="114300" distR="114300" simplePos="0" relativeHeight="251669504" behindDoc="0" locked="0" layoutInCell="1" allowOverlap="1" wp14:anchorId="258AF424" wp14:editId="049496B1">
                <wp:simplePos x="0" y="0"/>
                <wp:positionH relativeFrom="column">
                  <wp:posOffset>3607435</wp:posOffset>
                </wp:positionH>
                <wp:positionV relativeFrom="paragraph">
                  <wp:posOffset>36830</wp:posOffset>
                </wp:positionV>
                <wp:extent cx="2360930" cy="1404620"/>
                <wp:effectExtent l="0" t="0" r="22860" b="11430"/>
                <wp:wrapSquare wrapText="bothSides"/>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16AFE98" w14:textId="38BD4926" w:rsidR="00BA033D" w:rsidRPr="00E40A16" w:rsidRDefault="003E4C08">
                            <w:r>
                              <w:t xml:space="preserve">In the next </w:t>
                            </w:r>
                            <w:r w:rsidR="00E40A16">
                              <w:t xml:space="preserve">and following access to the platform the teaching modules on which </w:t>
                            </w:r>
                            <w:r w:rsidR="00784929">
                              <w:t xml:space="preserve">you have registered before. </w:t>
                            </w:r>
                            <w:r w:rsidR="001A0BD3">
                              <w:t>All the didactic materials will be available to the st</w:t>
                            </w:r>
                            <w:r w:rsidR="00F949CE">
                              <w:t xml:space="preserve">udent.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8AF424" id="_x0000_s1031" type="#_x0000_t202" style="position:absolute;left:0;text-align:left;margin-left:284.05pt;margin-top:2.9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">
                <v:textbox style="mso-fit-shape-to-text:t">
                  <w:txbxContent>
                    <w:p w14:paraId="716AFE98" w14:textId="38BD4926" w:rsidR="00BA033D" w:rsidRPr="00E40A16" w:rsidRDefault="003E4C08">
                      <w:r>
                        <w:t xml:space="preserve">In the next </w:t>
                      </w:r>
                      <w:r w:rsidR="00E40A16">
                        <w:t xml:space="preserve">and following access to the platform the teaching modules on which </w:t>
                      </w:r>
                      <w:r w:rsidR="00784929">
                        <w:t xml:space="preserve">you have registered before. </w:t>
                      </w:r>
                      <w:r w:rsidR="001A0BD3">
                        <w:t>All the didactic materials will be available to the st</w:t>
                      </w:r>
                      <w:r w:rsidR="00F949CE">
                        <w:t xml:space="preserve">udent. </w:t>
                      </w:r>
                    </w:p>
                  </w:txbxContent>
                </v:textbox>
                <w10:wrap type="square"/>
              </v:shape>
            </w:pict>
          </mc:Fallback>
        </mc:AlternateContent>
      </w:r>
    </w:p>
    <w:p w14:paraId="0AEA2086" w14:textId="5365B860" w:rsidR="006E0ADF" w:rsidRDefault="006E0ADF" w:rsidP="003141CF">
      <w:pPr>
        <w:ind w:left="360"/>
        <w:jc w:val="both"/>
        <w:rPr>
          <w:sz w:val="28"/>
          <w:szCs w:val="28"/>
        </w:rPr>
      </w:pPr>
    </w:p>
    <w:p w14:paraId="005F1DEF" w14:textId="5C0C123E" w:rsidR="00F949CE" w:rsidRDefault="00F949CE" w:rsidP="003141CF">
      <w:pPr>
        <w:ind w:left="360"/>
        <w:jc w:val="both"/>
        <w:rPr>
          <w:sz w:val="28"/>
          <w:szCs w:val="28"/>
        </w:rPr>
      </w:pPr>
    </w:p>
    <w:p w14:paraId="5624CC1C" w14:textId="5CB73280" w:rsidR="00F949CE" w:rsidRDefault="00F949CE" w:rsidP="003141CF">
      <w:pPr>
        <w:ind w:left="360"/>
        <w:jc w:val="both"/>
        <w:rPr>
          <w:sz w:val="28"/>
          <w:szCs w:val="28"/>
        </w:rPr>
      </w:pPr>
    </w:p>
    <w:p w14:paraId="7B193AA7" w14:textId="11EC16ED" w:rsidR="00F949CE" w:rsidRDefault="00F949CE" w:rsidP="003141CF">
      <w:pPr>
        <w:ind w:left="360"/>
        <w:jc w:val="both"/>
        <w:rPr>
          <w:sz w:val="28"/>
          <w:szCs w:val="28"/>
        </w:rPr>
      </w:pPr>
    </w:p>
    <w:p w14:paraId="2938381F" w14:textId="0A6CC672" w:rsidR="00F949CE" w:rsidRPr="003141CF" w:rsidRDefault="00F949CE" w:rsidP="003141CF">
      <w:pPr>
        <w:ind w:left="360"/>
        <w:jc w:val="both"/>
        <w:rPr>
          <w:sz w:val="28"/>
          <w:szCs w:val="28"/>
        </w:rPr>
      </w:pPr>
      <w:r w:rsidRPr="00F949CE">
        <w:rPr>
          <w:noProof/>
          <w:sz w:val="28"/>
          <w:szCs w:val="28"/>
        </w:rPr>
        <mc:AlternateContent>
          <mc:Choice Requires="wps">
            <w:drawing>
              <wp:anchor distT="45720" distB="45720" distL="114300" distR="114300" simplePos="0" relativeHeight="251671552" behindDoc="0" locked="0" layoutInCell="1" allowOverlap="1" wp14:anchorId="0A05AB21" wp14:editId="72F02F0A">
                <wp:simplePos x="0" y="0"/>
                <wp:positionH relativeFrom="column">
                  <wp:posOffset>3693160</wp:posOffset>
                </wp:positionH>
                <wp:positionV relativeFrom="paragraph">
                  <wp:posOffset>43180</wp:posOffset>
                </wp:positionV>
                <wp:extent cx="2360930" cy="1404620"/>
                <wp:effectExtent l="0" t="0" r="22860" b="11430"/>
                <wp:wrapSquare wrapText="bothSides"/>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CCDD5AD" w14:textId="356037AA" w:rsidR="00F949CE" w:rsidRPr="003D447F" w:rsidRDefault="003D447F">
                            <w:r>
                              <w:t xml:space="preserve">At the end of the video class </w:t>
                            </w:r>
                            <w:r w:rsidR="00415676">
                              <w:t xml:space="preserve">the student must disconnect </w:t>
                            </w:r>
                            <w:r w:rsidR="00E740FD">
                              <w:t xml:space="preserve">clicking </w:t>
                            </w:r>
                            <w:r w:rsidR="00265E18">
                              <w:t xml:space="preserve">on </w:t>
                            </w:r>
                            <w:r w:rsidR="00E740FD">
                              <w:t>“</w:t>
                            </w:r>
                            <w:r w:rsidR="00265E18">
                              <w:t>CHIUDI SESSIONE</w:t>
                            </w:r>
                            <w:r w:rsidR="00E740FD">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05AB21" id="_x0000_s1032" type="#_x0000_t202" style="position:absolute;left:0;text-align:left;margin-left:290.8pt;margin-top:3.4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">
                <v:textbox style="mso-fit-shape-to-text:t">
                  <w:txbxContent>
                    <w:p w14:paraId="6CCDD5AD" w14:textId="356037AA" w:rsidR="00F949CE" w:rsidRPr="003D447F" w:rsidRDefault="003D447F">
                      <w:r>
                        <w:t xml:space="preserve">At the end of the video class </w:t>
                      </w:r>
                      <w:r w:rsidR="00415676">
                        <w:t xml:space="preserve">the student must disconnect </w:t>
                      </w:r>
                      <w:r w:rsidR="00E740FD">
                        <w:t xml:space="preserve">clicking </w:t>
                      </w:r>
                      <w:r w:rsidR="00265E18">
                        <w:t xml:space="preserve">on </w:t>
                      </w:r>
                      <w:r w:rsidR="00E740FD">
                        <w:t>“</w:t>
                      </w:r>
                      <w:r w:rsidR="00265E18">
                        <w:t>CHIUDI SESSIONE</w:t>
                      </w:r>
                      <w:r w:rsidR="00E740FD">
                        <w:t>”</w:t>
                      </w:r>
                    </w:p>
                  </w:txbxContent>
                </v:textbox>
                <w10:wrap type="square"/>
              </v:shape>
            </w:pict>
          </mc:Fallback>
        </mc:AlternateContent>
      </w:r>
    </w:p>
    <w:sectPr w:rsidR="00F949CE" w:rsidRPr="003141CF">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66773"/>
    <w:multiLevelType w:val="hybridMultilevel"/>
    <w:tmpl w:val="39A625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A683AC7"/>
    <w:multiLevelType w:val="hybridMultilevel"/>
    <w:tmpl w:val="3840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06"/>
    <w:rsid w:val="00012774"/>
    <w:rsid w:val="00017063"/>
    <w:rsid w:val="00080ACF"/>
    <w:rsid w:val="00105FF3"/>
    <w:rsid w:val="001347D2"/>
    <w:rsid w:val="0015732C"/>
    <w:rsid w:val="001A0BD3"/>
    <w:rsid w:val="001B0879"/>
    <w:rsid w:val="00217723"/>
    <w:rsid w:val="00247B18"/>
    <w:rsid w:val="00265E18"/>
    <w:rsid w:val="00277CB7"/>
    <w:rsid w:val="00281376"/>
    <w:rsid w:val="003141CF"/>
    <w:rsid w:val="003C73B8"/>
    <w:rsid w:val="003D447F"/>
    <w:rsid w:val="003E484B"/>
    <w:rsid w:val="003E4C08"/>
    <w:rsid w:val="00415676"/>
    <w:rsid w:val="00473F38"/>
    <w:rsid w:val="004935AA"/>
    <w:rsid w:val="004A0806"/>
    <w:rsid w:val="004A26FB"/>
    <w:rsid w:val="00526FAE"/>
    <w:rsid w:val="0068665D"/>
    <w:rsid w:val="006A0B34"/>
    <w:rsid w:val="006B3639"/>
    <w:rsid w:val="006E0ADF"/>
    <w:rsid w:val="00784929"/>
    <w:rsid w:val="00846E78"/>
    <w:rsid w:val="0085061A"/>
    <w:rsid w:val="00880058"/>
    <w:rsid w:val="008D46E9"/>
    <w:rsid w:val="0097406D"/>
    <w:rsid w:val="00977BEA"/>
    <w:rsid w:val="00982747"/>
    <w:rsid w:val="00AB1D22"/>
    <w:rsid w:val="00AD7645"/>
    <w:rsid w:val="00B33BBF"/>
    <w:rsid w:val="00B607FE"/>
    <w:rsid w:val="00BA033D"/>
    <w:rsid w:val="00C027B3"/>
    <w:rsid w:val="00C078BA"/>
    <w:rsid w:val="00E40A16"/>
    <w:rsid w:val="00E740FD"/>
    <w:rsid w:val="00F949CE"/>
    <w:rsid w:val="00FA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77C5"/>
  <w15:chartTrackingRefBased/>
  <w15:docId w15:val="{EB39BC1A-F92A-4285-8FD7-701F26F4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A0806"/>
    <w:pPr>
      <w:ind w:left="720"/>
      <w:contextualSpacing/>
    </w:pPr>
  </w:style>
  <w:style w:type="character" w:styleId="Collegamentoipertestuale">
    <w:name w:val="Hyperlink"/>
    <w:basedOn w:val="Carpredefinitoparagrafo"/>
    <w:uiPriority w:val="99"/>
    <w:unhideWhenUsed/>
    <w:rsid w:val="00FA2BB9"/>
    <w:rPr>
      <w:color w:val="0563C1" w:themeColor="hyperlink"/>
      <w:u w:val="single"/>
    </w:rPr>
  </w:style>
  <w:style w:type="character" w:styleId="Menzionenonrisolta">
    <w:name w:val="Unresolved Mention"/>
    <w:basedOn w:val="Carpredefinitoparagrafo"/>
    <w:uiPriority w:val="99"/>
    <w:semiHidden/>
    <w:unhideWhenUsed/>
    <w:rsid w:val="00FA2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teams.microsof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hyperlink" Target="http://www.unict.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unict.it" TargetMode="External"/><Relationship Id="rId14" Type="http://schemas.openxmlformats.org/officeDocument/2006/relationships/hyperlink" Target="http://teams.microsoft.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72DA7853524F937CC7A73E15C84C" ma:contentTypeVersion="10" ma:contentTypeDescription="Create a new document." ma:contentTypeScope="" ma:versionID="5801ce9aaa0d20bed4dae2594d4aed77">
  <xsd:schema xmlns:xsd="http://www.w3.org/2001/XMLSchema" xmlns:xs="http://www.w3.org/2001/XMLSchema" xmlns:p="http://schemas.microsoft.com/office/2006/metadata/properties" xmlns:ns3="df38e5cc-dff0-4c98-a756-193cdcff3ad5" xmlns:ns4="041816d9-0084-4e4f-a070-7c676daef7c1" targetNamespace="http://schemas.microsoft.com/office/2006/metadata/properties" ma:root="true" ma:fieldsID="c330e60c882531ed5c8cee23aa5b6856" ns3:_="" ns4:_="">
    <xsd:import namespace="df38e5cc-dff0-4c98-a756-193cdcff3ad5"/>
    <xsd:import namespace="041816d9-0084-4e4f-a070-7c676daef7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e5cc-dff0-4c98-a756-193cdcff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816d9-0084-4e4f-a070-7c676daef7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DD8BA-0EFC-4A4B-A3CA-4D3FA5843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e5cc-dff0-4c98-a756-193cdcff3ad5"/>
    <ds:schemaRef ds:uri="041816d9-0084-4e4f-a070-7c676daef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5FF44-F4E9-418D-90B7-9B445B391467}">
  <ds:schemaRefs>
    <ds:schemaRef ds:uri="http://schemas.microsoft.com/sharepoint/v3/contenttype/forms"/>
  </ds:schemaRefs>
</ds:datastoreItem>
</file>

<file path=customXml/itemProps3.xml><?xml version="1.0" encoding="utf-8"?>
<ds:datastoreItem xmlns:ds="http://schemas.openxmlformats.org/officeDocument/2006/customXml" ds:itemID="{F6C38AE4-27D0-4735-8C7A-7FD4611A00B5}">
  <ds:schemaRefs>
    <ds:schemaRef ds:uri="041816d9-0084-4e4f-a070-7c676daef7c1"/>
    <ds:schemaRef ds:uri="http://purl.org/dc/dcmitype/"/>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df38e5cc-dff0-4c98-a756-193cdcff3ad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Words>
  <Characters>1229</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Cicala</dc:creator>
  <cp:keywords/>
  <dc:description/>
  <cp:lastModifiedBy>Gianluca Cicala</cp:lastModifiedBy>
  <cp:revision>2</cp:revision>
  <dcterms:created xsi:type="dcterms:W3CDTF">2020-03-06T11:03:00Z</dcterms:created>
  <dcterms:modified xsi:type="dcterms:W3CDTF">2020-03-06T11:03:00Z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0x010100754072DA7853524F937CC7A73E15C84C</vt:lpwstr>
  </property>
</Properties>
</file>